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422F1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3422F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3422F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3422F1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3422F1">
          <w:rPr>
            <w:rFonts w:ascii="PT Astra Serif" w:hAnsi="PT Astra Serif" w:cs="Times New Roman"/>
            <w:b w:val="0"/>
            <w:i w:val="0"/>
          </w:rPr>
          <w:t>4</w:t>
        </w:r>
        <w:r w:rsidR="00D101FE" w:rsidRPr="003422F1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3422F1">
          <w:rPr>
            <w:rFonts w:ascii="PT Astra Serif" w:hAnsi="PT Astra Serif" w:cs="Times New Roman"/>
            <w:b w:val="0"/>
            <w:i w:val="0"/>
          </w:rPr>
          <w:t>5</w:t>
        </w:r>
        <w:r w:rsidR="00D101FE" w:rsidRPr="003422F1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3422F1">
          <w:rPr>
            <w:rFonts w:ascii="PT Astra Serif" w:hAnsi="PT Astra Serif" w:cs="Times New Roman"/>
            <w:b w:val="0"/>
            <w:i w:val="0"/>
          </w:rPr>
          <w:t>6</w:t>
        </w:r>
        <w:r w:rsidR="00D101FE" w:rsidRPr="003422F1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3422F1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3422F1">
        <w:rPr>
          <w:rFonts w:ascii="PT Astra Serif" w:hAnsi="PT Astra Serif"/>
          <w:b/>
          <w:sz w:val="28"/>
          <w:szCs w:val="28"/>
        </w:rPr>
        <w:t>и</w:t>
      </w:r>
      <w:r w:rsidRPr="003422F1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3422F1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3422F1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3422F1">
        <w:rPr>
          <w:rFonts w:ascii="PT Astra Serif" w:hAnsi="PT Astra Serif"/>
          <w:b/>
          <w:sz w:val="28"/>
          <w:szCs w:val="28"/>
        </w:rPr>
        <w:t>и</w:t>
      </w:r>
      <w:r w:rsidRPr="003422F1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3422F1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3422F1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3422F1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26FDA" w:rsidRPr="00552A2B" w:rsidRDefault="00F26FDA" w:rsidP="00F26FDA">
      <w:pPr>
        <w:jc w:val="center"/>
        <w:rPr>
          <w:rFonts w:ascii="PT Astra Serif" w:hAnsi="PT Astra Serif"/>
          <w:sz w:val="28"/>
          <w:szCs w:val="28"/>
        </w:rPr>
      </w:pPr>
      <w:r w:rsidRPr="00A213E8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  <w:bookmarkStart w:id="0" w:name="_GoBack"/>
      <w:bookmarkEnd w:id="0"/>
    </w:p>
    <w:p w:rsidR="00325921" w:rsidRPr="003422F1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3422F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3422F1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3422F1" w:rsidTr="00B336B6">
        <w:trPr>
          <w:tblHeader/>
        </w:trPr>
        <w:tc>
          <w:tcPr>
            <w:tcW w:w="4537" w:type="dxa"/>
          </w:tcPr>
          <w:p w:rsidR="00325921" w:rsidRPr="003422F1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3422F1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3422F1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3422F1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3422F1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3422F1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3422F1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p w:rsidR="00C06BE4" w:rsidRPr="003422F1" w:rsidRDefault="00C06BE4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3422F1" w:rsidTr="00C06BE4">
        <w:trPr>
          <w:tblHeader/>
        </w:trPr>
        <w:tc>
          <w:tcPr>
            <w:tcW w:w="4537" w:type="dxa"/>
            <w:vAlign w:val="center"/>
          </w:tcPr>
          <w:p w:rsidR="00C06BE4" w:rsidRPr="003422F1" w:rsidRDefault="00C06BE4" w:rsidP="00F26F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3422F1" w:rsidRDefault="00C06BE4" w:rsidP="00F26FD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422F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F26FDA" w:rsidRDefault="00C06BE4" w:rsidP="00F26FDA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spacing w:val="-6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F26FDA" w:rsidRDefault="00C06BE4" w:rsidP="00F26FDA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F26FDA" w:rsidRDefault="00C06BE4" w:rsidP="00F26FDA">
            <w:pPr>
              <w:spacing w:line="228" w:lineRule="auto"/>
              <w:ind w:lef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12581582,9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5720866,0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4980340,5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7174,5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7847,9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33645,1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3893,0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В.И.Чапаева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», который не увеличивает уставный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укреплением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и благ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устройством территории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29841,5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2893,0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2402,8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490,2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1675200,9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396868,3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449961,0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382848,6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448961,0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4630,6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2630,6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предпри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тий оборонно-промышленного компле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са, а также граждан, обратившихся в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ганы службы занятости за содействием в поиске подходящей работы и заключи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ших ученический договор с предприят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ями оборонно-промышленного компле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тур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90375,5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лицам или индивидуальным предприн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мателям на возмещение затрат при созд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юридических лиц (за 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ключением некоммерческих организ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ций, являющихся государственными (м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ниципальными) учреждениями) и инд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5520,4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14829,5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7885,2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4631072,1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2214580,0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2352562,3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4024378,9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1424720,0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1405,0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905,0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6492,0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приобретением оборудования и компле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тующих для масложировой отрасли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14008,0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493655,2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258282,5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28089,9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149840,4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132662,8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66034,7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34013,6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77776,0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66760,9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проведения агротехн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154161,5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169341,0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86098,4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Субсидии в целях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расходных обязательств субъектов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возникающих при предоставлении сельскохозяйственным товаропроизводителям, осуществляющим производство фруктов и ягод, компенс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 ущерба, причиненного в результате повреждения многолетних плодовых и ягодных насаждений вследствие весе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них заморозков в мае 2024 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01 R6490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5215,5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8357,3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45588,9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12637,9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2556,5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819,3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5800,8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43792,0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11818,6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сел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55131,5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2422,1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28789,6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1958,1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14359,8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3334,9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4267,0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850072,9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816221,4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33851,5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1418,1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(возм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«Экспорт проду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57 1 T2 55680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11174,1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3827548,4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47500,0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функционирования центра 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работки данных»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единения Центра обработки данных Пу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личного акционерного общества «Сбе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банк России», расположенного в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к сетям электроснабж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публичного акционерного общества «Федеральная сетевая компания –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Росс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» (</w:t>
            </w:r>
            <w:proofErr w:type="spellStart"/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убсидия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обществу с ограниченной ответственностью «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ИнфоТех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Балаково» на финансовое обеспечение затрат, св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занных с технологическим присоедин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нием Центра обработки данных Публи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</w:t>
            </w:r>
            <w:proofErr w:type="spellStart"/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Россети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  <w:proofErr w:type="gramEnd"/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2899652,2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чение затрат АО «Гарантийный фонд для субъектов малого предпринимательства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 на исполнение обязательств по поручительствам и (или) независимым гарантиям, предоставле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55298,7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3858,7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53013,0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23013,0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1805560,9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1022472,0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1950274,2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з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зарядной инфраструктуры для электромобилей (возмещение части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или производство обор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дования для развития зарядной инфр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структуры быстрой зарядки электрич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зарядной инфраструктуры для электромобилей (возмещение части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зарядной инфраструктуры к электрическим сетям для развития заря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рег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1162940,9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1162940,9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1063675,2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858882,3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787333,3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745800,0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645800,0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114499,4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141533,3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203375,8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использование природных ресу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развитию инфраструктуры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ластная инженерная защита» на увелич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уставного фонда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3107,0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390943,6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тий в области гражданской обороны и 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390943,6</w:t>
            </w:r>
          </w:p>
        </w:tc>
        <w:tc>
          <w:tcPr>
            <w:tcW w:w="1275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125333,8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37620,0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по проведению мероприятий,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227989,8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36837,7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1337,7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54111,3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83,4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83,4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«Содействие з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1645030,9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996196,1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975418,8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102950,4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106784,8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20603,7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24734,0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20603,7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24734,0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81867,2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72097,1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2017,6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7752,5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професси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183,6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183,6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99651,1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55291,3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33664,0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33664,0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61987,1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16627,3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49987,1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15027,3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207797,8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186907,2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20815,3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20815,3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186982,5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166091,9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165091,9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21906,0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реализации творческого п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низациям на финансовое обеспечение 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трат на оказание общественно полезных услуг в области культуры (в целях 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стижения дополнительного результата федерального проекта)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2200,0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«Туристский информационный центр Саратовской области» на организ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 туристических поездок учащихся обр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культуры и и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кусства Саратовской области, которым назначена именная губернаторская стипе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дия для одаренных детей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1085881,4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589952,2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 и укрепление матер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практик поддержки добр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) по итогам пр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ведения ежегодного Всероссийского ко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курса лучших региональных практик по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держки и развития добровольчества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) «Регион добрых дел» (пред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ставление субсидии АНО поддержки с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мьи и детства «Всегда рядом»)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) по итогам проведения ежегодного Всероссийского 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конкурса лучших региональных практик поддержки и развития добровольчества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 (предоставление субсидии Саратовской региональной общественной спортивной патриотической организации «Спорти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ный Балаково»)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тур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13033,2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781020,0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570000,0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781020,0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570000,0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9452,2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9452,2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242349,0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75203,6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гоприятных условий для осуществл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деятельности самозанятыми гра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информац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онно-консультационных услуг 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самозан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тым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усл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10612,6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(поддержка деятел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ках</w:t>
            </w:r>
            <w:proofErr w:type="gram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влечение в предпринимательскую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желающих вести би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нес, начинающих и действующих пре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5510,6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сийской Федерации (поддержка деятел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ности организаций, образующих инфр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«Адресная по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повышения производительн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национального проекта «Производительность труда» (субсидия некоммерческой организации «Фонд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ласти» на развитие регионального центра компетенций в сфере производительн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сти труда)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национального проекта «Производительность труда» (субсидия некоммерческой организации «Фонд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ласти» на создание и обеспечение де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4800,0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здравоохран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ваний социально ориентированными н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10632,0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Комплекс процессных мероприятий «Организация работы, направленной 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2969,9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10351,3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1851,3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  <w:proofErr w:type="gram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5000,0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F26FDA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5500,0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Погашение просроченной кредито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 </w:t>
            </w:r>
          </w:p>
        </w:tc>
      </w:tr>
      <w:tr w:rsidR="00F26FDA" w:rsidRPr="003422F1" w:rsidTr="00C06BE4">
        <w:tc>
          <w:tcPr>
            <w:tcW w:w="4537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F26FDA" w:rsidRPr="0026490B" w:rsidRDefault="00F26FDA" w:rsidP="00F26FD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490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14226613,7</w:t>
            </w:r>
          </w:p>
        </w:tc>
        <w:tc>
          <w:tcPr>
            <w:tcW w:w="1275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6717062,1</w:t>
            </w:r>
          </w:p>
        </w:tc>
        <w:tc>
          <w:tcPr>
            <w:tcW w:w="1276" w:type="dxa"/>
            <w:vAlign w:val="bottom"/>
          </w:tcPr>
          <w:p w:rsidR="00F26FDA" w:rsidRPr="00F26FDA" w:rsidRDefault="00F26FDA" w:rsidP="00F26FDA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26FD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5955759,3</w:t>
            </w:r>
          </w:p>
        </w:tc>
      </w:tr>
    </w:tbl>
    <w:p w:rsidR="00F26FDA" w:rsidRDefault="00F26FDA"/>
    <w:p w:rsidR="003422F1" w:rsidRPr="003422F1" w:rsidRDefault="003422F1">
      <w:pPr>
        <w:rPr>
          <w:rFonts w:ascii="PT Astra Serif" w:hAnsi="PT Astra Serif"/>
        </w:rPr>
      </w:pPr>
    </w:p>
    <w:p w:rsidR="00975F46" w:rsidRPr="003422F1" w:rsidRDefault="00975F46" w:rsidP="00EA1EBE">
      <w:pPr>
        <w:rPr>
          <w:rFonts w:ascii="PT Astra Serif" w:hAnsi="PT Astra Serif" w:cs="Times New Roman"/>
          <w:sz w:val="16"/>
          <w:szCs w:val="28"/>
        </w:rPr>
      </w:pPr>
    </w:p>
    <w:sectPr w:rsidR="00975F46" w:rsidRPr="003422F1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90641F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A213E8">
          <w:rPr>
            <w:rFonts w:ascii="PT Astra Serif" w:hAnsi="PT Astra Serif"/>
            <w:noProof/>
            <w:sz w:val="24"/>
            <w:szCs w:val="24"/>
          </w:rPr>
          <w:t>21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213E8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C0277B"/>
    <w:rsid w:val="00C06BE4"/>
    <w:rsid w:val="00C56022"/>
    <w:rsid w:val="00C6211D"/>
    <w:rsid w:val="00CC3EF5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77C8"/>
    <w:rsid w:val="00EA1EBE"/>
    <w:rsid w:val="00ED1125"/>
    <w:rsid w:val="00EF4776"/>
    <w:rsid w:val="00F26FDA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5F926-EECC-4F24-A477-DF499D273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21</Pages>
  <Words>6302</Words>
  <Characters>35928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33</cp:revision>
  <cp:lastPrinted>2023-11-24T10:22:00Z</cp:lastPrinted>
  <dcterms:created xsi:type="dcterms:W3CDTF">2023-12-27T07:06:00Z</dcterms:created>
  <dcterms:modified xsi:type="dcterms:W3CDTF">2024-11-08T12:49:00Z</dcterms:modified>
</cp:coreProperties>
</file>